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99" w:rsidRPr="00E80F99" w:rsidRDefault="00E80F99" w:rsidP="00E80F99">
      <w:pPr>
        <w:spacing w:after="0"/>
        <w:rPr>
          <w:rFonts w:ascii="Times New Roman" w:hAnsi="Times New Roman" w:cs="Times New Roman"/>
          <w:sz w:val="28"/>
        </w:rPr>
      </w:pPr>
    </w:p>
    <w:p w:rsidR="00E80F99" w:rsidRPr="00E80F99" w:rsidRDefault="00E80F99" w:rsidP="00E80F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ПАМЯТКА</w:t>
      </w:r>
    </w:p>
    <w:p w:rsidR="00E80F99" w:rsidRPr="00E80F99" w:rsidRDefault="00E80F99" w:rsidP="00E80F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 xml:space="preserve">работнику ГБУЗ «ГКБ №67 </w:t>
      </w:r>
      <w:proofErr w:type="spellStart"/>
      <w:r w:rsidRPr="00E80F99">
        <w:rPr>
          <w:rFonts w:ascii="Times New Roman" w:hAnsi="Times New Roman" w:cs="Times New Roman"/>
          <w:sz w:val="28"/>
        </w:rPr>
        <w:t>им.Л.А.Ворохобова</w:t>
      </w:r>
      <w:proofErr w:type="spellEnd"/>
      <w:r w:rsidRPr="00E80F99">
        <w:rPr>
          <w:rFonts w:ascii="Times New Roman" w:hAnsi="Times New Roman" w:cs="Times New Roman"/>
          <w:sz w:val="28"/>
        </w:rPr>
        <w:t xml:space="preserve"> ДЗМ»</w:t>
      </w:r>
    </w:p>
    <w:p w:rsidR="00E80F99" w:rsidRPr="00E80F99" w:rsidRDefault="00E80F99" w:rsidP="00E80F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по конфликту интересов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E80F99">
        <w:rPr>
          <w:rFonts w:ascii="Times New Roman" w:hAnsi="Times New Roman" w:cs="Times New Roman"/>
          <w:sz w:val="28"/>
        </w:rPr>
        <w:t xml:space="preserve">Конфликт интересов работника - ситуация, при которой личная заинтересованность (прямая или косвенная) работника ГБУЗ «ГКБ №67 </w:t>
      </w:r>
      <w:proofErr w:type="spellStart"/>
      <w:r w:rsidRPr="00E80F99">
        <w:rPr>
          <w:rFonts w:ascii="Times New Roman" w:hAnsi="Times New Roman" w:cs="Times New Roman"/>
          <w:sz w:val="28"/>
        </w:rPr>
        <w:t>им.Л.А.Ворохобова</w:t>
      </w:r>
      <w:proofErr w:type="spellEnd"/>
      <w:r w:rsidRPr="00E80F99">
        <w:rPr>
          <w:rFonts w:ascii="Times New Roman" w:hAnsi="Times New Roman" w:cs="Times New Roman"/>
          <w:sz w:val="28"/>
        </w:rPr>
        <w:t xml:space="preserve"> ДЗМ» (далее по тексту – Организация) влияет или может повлиять на надлежащее, объективное и беспристрастное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Организации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работников которой он является.      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Конфликт интересов медицинского или фармацевтического работника - ситуация, при которой личная заинтересованность в получении лично либо через представителя медицинской и фармацевтической компании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пациента.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Личная заинтересованность работника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отношениям.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В основу работы по управлению конфликтом интересов в Организации положены следующие принципы: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обязательность раскрытия сведений о реальном или потенциальном конфликте интересов;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lastRenderedPageBreak/>
        <w:t>-</w:t>
      </w:r>
      <w:r w:rsidRPr="00E80F99">
        <w:rPr>
          <w:rFonts w:ascii="Times New Roman" w:hAnsi="Times New Roman" w:cs="Times New Roman"/>
          <w:sz w:val="28"/>
        </w:rPr>
        <w:tab/>
        <w:t xml:space="preserve">индивидуальное рассмотрение и оценка </w:t>
      </w:r>
      <w:proofErr w:type="spellStart"/>
      <w:r w:rsidRPr="00E80F99">
        <w:rPr>
          <w:rFonts w:ascii="Times New Roman" w:hAnsi="Times New Roman" w:cs="Times New Roman"/>
          <w:sz w:val="28"/>
        </w:rPr>
        <w:t>репутационных</w:t>
      </w:r>
      <w:proofErr w:type="spellEnd"/>
      <w:r w:rsidRPr="00E80F99">
        <w:rPr>
          <w:rFonts w:ascii="Times New Roman" w:hAnsi="Times New Roman" w:cs="Times New Roman"/>
          <w:sz w:val="28"/>
        </w:rPr>
        <w:t xml:space="preserve"> рисков для Организации при выявлении каждого конфликта интересов и его урегулирование;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конфиденциальность процесса раскрытия сведений о конфликте интересов и процесса его урегулирования;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соблюдение баланса интересов Организации и работника при урегулировании конфликта интересов;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Организацией.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Типовыми ситуациями конфликт интересов для всех категорий работников Организации являются следующие: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за оказание услуги принимает денежные средства у пациента, минуя установленный порядок приема наличных денежных средств у пациентов через кассу Учреждения;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за оказание услуг небескорыстно использует возможности пациентов, их законных представителей и родственников;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за оказание услуг получает выгодные предложения от пациентов, их законных представителей и родственников;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рекламирует пациентам другие медицинские учреждения, оказывающие платные услуги и принадлежащие работнику Организации, его родственникам, друзьям или иным лицам, с которыми связана его личная заинтересованность;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рекомендует пациентам физических лиц, оказывающих платные медицинские услуги;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предлагает пациентам приобрести необходимые для лечения медицинские товары, лекарственные препараты в торговых организациях, аптеках, принадлежащих работнику Организации, его родственникам, друзьям или иным лицам, с которыми связана его личная заинтересованность;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lastRenderedPageBreak/>
        <w:t>-</w:t>
      </w:r>
      <w:r w:rsidRPr="00E80F99">
        <w:rPr>
          <w:rFonts w:ascii="Times New Roman" w:hAnsi="Times New Roman" w:cs="Times New Roman"/>
          <w:sz w:val="28"/>
        </w:rPr>
        <w:tab/>
        <w:t xml:space="preserve">работник Организации участвует в принятии кадровых решений в отношении </w:t>
      </w:r>
      <w:proofErr w:type="gramStart"/>
      <w:r w:rsidRPr="00E80F99">
        <w:rPr>
          <w:rFonts w:ascii="Times New Roman" w:hAnsi="Times New Roman" w:cs="Times New Roman"/>
          <w:sz w:val="28"/>
        </w:rPr>
        <w:t>лиц ,</w:t>
      </w:r>
      <w:proofErr w:type="gramEnd"/>
      <w:r w:rsidRPr="00E80F99">
        <w:rPr>
          <w:rFonts w:ascii="Times New Roman" w:hAnsi="Times New Roman" w:cs="Times New Roman"/>
          <w:sz w:val="28"/>
        </w:rPr>
        <w:t xml:space="preserve"> являющихся его родственниками, друзьями или иными лицами, с которым связана его личная заинтересованность;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принимает решение об установлении (сохранении) деловых отношений Организации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работник Организации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медицинский или фармацевтический работник Организации лоббирует интересы и рекламирует медицинские препараты определенно фармацевтической компании (группы компаний);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медицинский или фармацевтический работник имеет родственников в коммерческих структурах, связанных с производством и распространением лекарственных препаратов.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Ограничения, налагаемые на медицинских или</w:t>
      </w:r>
      <w:r>
        <w:rPr>
          <w:rFonts w:ascii="Times New Roman" w:hAnsi="Times New Roman" w:cs="Times New Roman"/>
          <w:sz w:val="28"/>
        </w:rPr>
        <w:t xml:space="preserve"> </w:t>
      </w:r>
      <w:r w:rsidRPr="00E80F99">
        <w:rPr>
          <w:rFonts w:ascii="Times New Roman" w:hAnsi="Times New Roman" w:cs="Times New Roman"/>
          <w:sz w:val="28"/>
        </w:rPr>
        <w:t>фармацевтических работников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В соответствии со статьей 74 Федерального закона №323-ФЗ медицинские и фармацевтические работники не вправе: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принимать от представителей компаний подарки, денежные средства (за исключением вознаграждений по договорам при проведении клинических исследований лекарственных средств, клинических испытаний медицинских изделий, в связи с осуществлением медицинским работником педагогический и (или) научной деятельности),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компаний, представителей компаний;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заключать с компанией, представителями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 xml:space="preserve">получать от компаний, представителей компании образцы лекарственных препаратов, медицинских изделий для вручения пациентам (за </w:t>
      </w:r>
      <w:r w:rsidRPr="00E80F99">
        <w:rPr>
          <w:rFonts w:ascii="Times New Roman" w:hAnsi="Times New Roman" w:cs="Times New Roman"/>
          <w:sz w:val="28"/>
        </w:rPr>
        <w:lastRenderedPageBreak/>
        <w:t>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предоставлять при назначении курса лечение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фармацевтическим работникам предоставлять медицинским работникам недостоверную, неполную или искаженную информацию о наличии лекарственных препаратов, имеющих одинаковое международное незапатентованное наименование, медицинских изделий;</w:t>
      </w:r>
    </w:p>
    <w:p w:rsidR="00E80F99" w:rsidRPr="00E80F99" w:rsidRDefault="00E80F99" w:rsidP="00E80F99">
      <w:pPr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-</w:t>
      </w:r>
      <w:r w:rsidRPr="00E80F99">
        <w:rPr>
          <w:rFonts w:ascii="Times New Roman" w:hAnsi="Times New Roman" w:cs="Times New Roman"/>
          <w:sz w:val="28"/>
        </w:rPr>
        <w:tab/>
        <w:t>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E80F99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Соблюдение настоящей Памятки является непременной обязанностью любого работника Учреждения, независимо от занимаемой должности.</w:t>
      </w:r>
    </w:p>
    <w:p w:rsidR="000A62F7" w:rsidRPr="00E80F99" w:rsidRDefault="00E80F99" w:rsidP="00E80F9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80F99">
        <w:rPr>
          <w:rFonts w:ascii="Times New Roman" w:hAnsi="Times New Roman" w:cs="Times New Roman"/>
          <w:sz w:val="28"/>
        </w:rPr>
        <w:t>Руководители Организации всех уровней обязаны подавать работникам и пациентам пример законопослушного и этичного поведения и активно поддерживать исполнение настоящей Памятки.</w:t>
      </w:r>
    </w:p>
    <w:bookmarkEnd w:id="0"/>
    <w:p w:rsidR="00E80F99" w:rsidRPr="00E80F99" w:rsidRDefault="00E80F99">
      <w:pPr>
        <w:rPr>
          <w:rFonts w:ascii="Times New Roman" w:hAnsi="Times New Roman" w:cs="Times New Roman"/>
          <w:sz w:val="28"/>
        </w:rPr>
      </w:pPr>
    </w:p>
    <w:sectPr w:rsidR="00E80F99" w:rsidRPr="00E8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E"/>
    <w:rsid w:val="000A62F7"/>
    <w:rsid w:val="00E80F99"/>
    <w:rsid w:val="00E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D4439-D277-44DA-90E5-A289CC3F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(adm) Власенко Богдан Иванович</dc:creator>
  <cp:keywords/>
  <dc:description/>
  <cp:lastModifiedBy>(adm) Власенко Богдан Иванович</cp:lastModifiedBy>
  <cp:revision>2</cp:revision>
  <dcterms:created xsi:type="dcterms:W3CDTF">2025-01-24T09:54:00Z</dcterms:created>
  <dcterms:modified xsi:type="dcterms:W3CDTF">2025-01-24T09:56:00Z</dcterms:modified>
</cp:coreProperties>
</file>